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2322F8">
      <w:pPr>
        <w:jc w:val="center"/>
        <w:rPr>
          <w:rFonts w:ascii="宋体" w:hAnsi="宋体"/>
          <w:b/>
          <w:noProof/>
          <w:sz w:val="36"/>
          <w:szCs w:val="36"/>
        </w:rPr>
      </w:pPr>
      <w:r>
        <w:rPr>
          <w:rFonts w:ascii="宋体" w:hAnsi="宋体" w:hint="eastAsia"/>
          <w:b/>
          <w:noProof/>
          <w:sz w:val="36"/>
          <w:szCs w:val="36"/>
        </w:rPr>
        <w:t>佑友通讯录同步插件绿色版的操作说明</w:t>
      </w:r>
    </w:p>
    <w:p w:rsidR="00000000" w:rsidRDefault="002322F8">
      <w:pPr>
        <w:rPr>
          <w:rFonts w:hint="eastAsia"/>
          <w:b/>
        </w:rPr>
      </w:pPr>
      <w:r>
        <w:rPr>
          <w:rFonts w:hint="eastAsia"/>
          <w:b/>
        </w:rPr>
        <w:t>软件说明</w:t>
      </w:r>
      <w:r>
        <w:rPr>
          <w:b/>
        </w:rPr>
        <w:t>:</w:t>
      </w:r>
      <w:proofErr w:type="spellStart"/>
      <w:r>
        <w:rPr>
          <w:b/>
        </w:rPr>
        <w:t>MailGard</w:t>
      </w:r>
      <w:proofErr w:type="spellEnd"/>
      <w:r>
        <w:rPr>
          <w:rFonts w:hint="eastAsia"/>
          <w:b/>
        </w:rPr>
        <w:t>地址</w:t>
      </w:r>
      <w:proofErr w:type="gramStart"/>
      <w:r>
        <w:rPr>
          <w:rFonts w:hint="eastAsia"/>
          <w:b/>
        </w:rPr>
        <w:t>簿</w:t>
      </w:r>
      <w:proofErr w:type="gramEnd"/>
      <w:r>
        <w:rPr>
          <w:rFonts w:hint="eastAsia"/>
          <w:b/>
        </w:rPr>
        <w:t>同步软件支持以下程序版本</w:t>
      </w:r>
    </w:p>
    <w:p w:rsidR="00000000" w:rsidRDefault="002322F8">
      <w:pPr>
        <w:ind w:firstLine="420"/>
      </w:pPr>
      <w:r>
        <w:t>Office Outlook 2007</w:t>
      </w:r>
      <w:r>
        <w:tab/>
        <w:t>2010</w:t>
      </w:r>
      <w:r>
        <w:tab/>
        <w:t>2013</w:t>
      </w:r>
    </w:p>
    <w:p w:rsidR="00000000" w:rsidRDefault="002322F8">
      <w:r>
        <w:tab/>
      </w:r>
      <w:proofErr w:type="spellStart"/>
      <w:r>
        <w:t>Foxmail</w:t>
      </w:r>
      <w:proofErr w:type="spellEnd"/>
      <w:r>
        <w:t xml:space="preserve">   6.5</w:t>
      </w:r>
      <w:r>
        <w:rPr>
          <w:rFonts w:hint="eastAsia"/>
        </w:rPr>
        <w:t>（推荐使用</w:t>
      </w:r>
      <w:r>
        <w:t xml:space="preserve">build026)   </w:t>
      </w:r>
    </w:p>
    <w:p w:rsidR="00000000" w:rsidRDefault="002322F8">
      <w:pPr>
        <w:ind w:firstLineChars="700" w:firstLine="1470"/>
      </w:pPr>
      <w:r>
        <w:t>7.0</w:t>
      </w:r>
      <w:r>
        <w:rPr>
          <w:rFonts w:hint="eastAsia"/>
        </w:rPr>
        <w:t>（推荐使用</w:t>
      </w:r>
      <w:r>
        <w:t xml:space="preserve">build081) </w:t>
      </w:r>
      <w:r>
        <w:tab/>
      </w:r>
    </w:p>
    <w:p w:rsidR="00000000" w:rsidRDefault="002322F8">
      <w:pPr>
        <w:ind w:firstLineChars="700" w:firstLine="1470"/>
      </w:pPr>
      <w:r>
        <w:t>7.1</w:t>
      </w:r>
      <w:r>
        <w:rPr>
          <w:rFonts w:hint="eastAsia"/>
        </w:rPr>
        <w:t>（推荐使用</w:t>
      </w:r>
      <w:r>
        <w:t>build2.028</w:t>
      </w:r>
      <w:r>
        <w:rPr>
          <w:rFonts w:hint="eastAsia"/>
        </w:rPr>
        <w:t>）</w:t>
      </w:r>
    </w:p>
    <w:p w:rsidR="00000000" w:rsidRDefault="002322F8">
      <w:r>
        <w:tab/>
        <w:t xml:space="preserve">          7.2</w:t>
      </w:r>
      <w:r>
        <w:rPr>
          <w:rFonts w:hint="eastAsia"/>
        </w:rPr>
        <w:t>（推荐使用最新版本）</w:t>
      </w:r>
      <w:r>
        <w:t xml:space="preserve">  </w:t>
      </w:r>
    </w:p>
    <w:p w:rsidR="00000000" w:rsidRDefault="002322F8"/>
    <w:p w:rsidR="00000000" w:rsidRDefault="002322F8">
      <w:r>
        <w:rPr>
          <w:rFonts w:hint="eastAsia"/>
        </w:rPr>
        <w:t>支持的系统：</w:t>
      </w:r>
    </w:p>
    <w:p w:rsidR="00000000" w:rsidRDefault="002322F8">
      <w:r>
        <w:t>XP</w:t>
      </w:r>
      <w:r>
        <w:rPr>
          <w:rFonts w:hint="eastAsia"/>
        </w:rPr>
        <w:t>、</w:t>
      </w:r>
      <w:r>
        <w:t>Win7</w:t>
      </w:r>
      <w:r>
        <w:rPr>
          <w:rFonts w:hint="eastAsia"/>
        </w:rPr>
        <w:t>、</w:t>
      </w:r>
      <w:r>
        <w:t>Win8</w:t>
      </w:r>
      <w:r>
        <w:rPr>
          <w:rFonts w:hint="eastAsia"/>
        </w:rPr>
        <w:t>、</w:t>
      </w:r>
      <w:r>
        <w:t>Win10</w:t>
      </w:r>
      <w:r>
        <w:rPr>
          <w:rFonts w:hint="eastAsia"/>
        </w:rPr>
        <w:t>；以上所有操作系统的</w:t>
      </w:r>
      <w:r>
        <w:t>32</w:t>
      </w:r>
      <w:r>
        <w:rPr>
          <w:rFonts w:hint="eastAsia"/>
        </w:rPr>
        <w:t>位和</w:t>
      </w:r>
      <w:r>
        <w:t>64</w:t>
      </w:r>
      <w:r>
        <w:rPr>
          <w:rFonts w:hint="eastAsia"/>
        </w:rPr>
        <w:t>位系统</w:t>
      </w:r>
    </w:p>
    <w:p w:rsidR="00000000" w:rsidRDefault="002322F8"/>
    <w:p w:rsidR="00000000" w:rsidRDefault="002322F8">
      <w:pPr>
        <w:rPr>
          <w:b/>
        </w:rPr>
      </w:pPr>
      <w:r>
        <w:rPr>
          <w:rFonts w:hint="eastAsia"/>
          <w:b/>
        </w:rPr>
        <w:t>软件安装：</w:t>
      </w:r>
    </w:p>
    <w:p w:rsidR="00000000" w:rsidRDefault="002322F8">
      <w:pPr>
        <w:rPr>
          <w:b/>
          <w:color w:val="FF0000"/>
          <w:sz w:val="22"/>
        </w:rPr>
      </w:pPr>
      <w:r>
        <w:rPr>
          <w:rFonts w:hint="eastAsia"/>
          <w:b/>
          <w:color w:val="FF0000"/>
          <w:sz w:val="22"/>
        </w:rPr>
        <w:t>如果已经在使用以前版本，请先右键</w:t>
      </w:r>
      <w:proofErr w:type="gramStart"/>
      <w:r>
        <w:rPr>
          <w:rFonts w:hint="eastAsia"/>
          <w:b/>
          <w:color w:val="FF0000"/>
          <w:sz w:val="22"/>
        </w:rPr>
        <w:t>任务栏佑友图标</w:t>
      </w:r>
      <w:proofErr w:type="gramEnd"/>
      <w:r>
        <w:rPr>
          <w:rFonts w:hint="eastAsia"/>
          <w:b/>
          <w:color w:val="FF0000"/>
          <w:sz w:val="22"/>
        </w:rPr>
        <w:t>，退出旧版本的程序。</w:t>
      </w:r>
    </w:p>
    <w:p w:rsidR="00000000" w:rsidRDefault="002322F8">
      <w:pPr>
        <w:rPr>
          <w:b/>
        </w:rPr>
      </w:pPr>
      <w:r>
        <w:rPr>
          <w:noProof/>
        </w:rPr>
        <w:drawing>
          <wp:inline distT="0" distB="0" distL="0" distR="0">
            <wp:extent cx="3486150" cy="10858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rPr>
          <w:rFonts w:ascii="宋体" w:hAnsi="宋体"/>
          <w:noProof/>
          <w:sz w:val="24"/>
        </w:rPr>
      </w:pPr>
      <w:r>
        <w:rPr>
          <w:rFonts w:ascii="宋体" w:hAnsi="宋体" w:hint="eastAsia"/>
          <w:noProof/>
          <w:sz w:val="24"/>
        </w:rPr>
        <w:t>1.</w:t>
      </w:r>
      <w:r>
        <w:rPr>
          <w:rFonts w:ascii="宋体" w:hAnsi="宋体" w:hint="eastAsia"/>
          <w:noProof/>
          <w:sz w:val="24"/>
        </w:rPr>
        <w:t>解压计算机中的压缩文件</w:t>
      </w:r>
      <w:r>
        <w:rPr>
          <w:rFonts w:ascii="宋体" w:hAnsi="宋体" w:hint="eastAsia"/>
          <w:noProof/>
          <w:sz w:val="24"/>
        </w:rPr>
        <w:t>MailGard.rar</w:t>
      </w:r>
      <w:r>
        <w:rPr>
          <w:rFonts w:ascii="宋体" w:hAnsi="宋体" w:hint="eastAsia"/>
          <w:noProof/>
          <w:sz w:val="24"/>
        </w:rPr>
        <w:t>，得到如下图</w:t>
      </w:r>
      <w:r>
        <w:rPr>
          <w:rFonts w:ascii="宋体" w:hAnsi="宋体" w:hint="eastAsia"/>
          <w:noProof/>
          <w:sz w:val="24"/>
        </w:rPr>
        <w:t>1-1</w:t>
      </w:r>
      <w:r>
        <w:rPr>
          <w:rFonts w:ascii="宋体" w:hAnsi="宋体" w:hint="eastAsia"/>
          <w:noProof/>
          <w:sz w:val="24"/>
        </w:rPr>
        <w:t>所示的界面</w:t>
      </w:r>
    </w:p>
    <w:p w:rsidR="00000000" w:rsidRDefault="002322F8">
      <w:pPr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1762125" cy="24765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1-1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rFonts w:ascii="宋体" w:hAnsi="宋体"/>
          <w:noProof/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t>2.</w:t>
      </w:r>
      <w:r>
        <w:rPr>
          <w:rFonts w:ascii="宋体" w:hAnsi="宋体" w:hint="eastAsia"/>
          <w:noProof/>
          <w:sz w:val="24"/>
        </w:rPr>
        <w:t>点击运行“佑友通讯录同步插件</w:t>
      </w:r>
      <w:r>
        <w:rPr>
          <w:rFonts w:ascii="宋体" w:hAnsi="宋体" w:hint="eastAsia"/>
          <w:noProof/>
          <w:sz w:val="24"/>
        </w:rPr>
        <w:t>.exe</w:t>
      </w:r>
      <w:r>
        <w:rPr>
          <w:rFonts w:ascii="宋体" w:hAnsi="宋体" w:hint="eastAsia"/>
          <w:noProof/>
          <w:sz w:val="24"/>
        </w:rPr>
        <w:t>”文件，由于要修改注册表，可能有</w:t>
      </w:r>
      <w:r>
        <w:rPr>
          <w:rFonts w:ascii="宋体" w:hAnsi="宋体" w:hint="eastAsia"/>
          <w:noProof/>
          <w:sz w:val="24"/>
        </w:rPr>
        <w:t>360</w:t>
      </w:r>
      <w:r>
        <w:rPr>
          <w:rFonts w:ascii="宋体" w:hAnsi="宋体" w:hint="eastAsia"/>
          <w:noProof/>
          <w:sz w:val="24"/>
        </w:rPr>
        <w:t>等杀毒软件的拦截，在更多下面选择允许本次操作，如图</w:t>
      </w:r>
      <w:r>
        <w:rPr>
          <w:rFonts w:ascii="宋体" w:hAnsi="宋体" w:hint="eastAsia"/>
          <w:noProof/>
          <w:sz w:val="24"/>
        </w:rPr>
        <w:t>1-2</w:t>
      </w:r>
      <w:r>
        <w:rPr>
          <w:rFonts w:ascii="宋体" w:hAnsi="宋体" w:hint="eastAsia"/>
          <w:noProof/>
          <w:sz w:val="24"/>
        </w:rPr>
        <w:t>所示</w:t>
      </w:r>
    </w:p>
    <w:p w:rsidR="00000000" w:rsidRDefault="002322F8">
      <w:pPr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4486275" cy="40100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1-2</w:t>
      </w:r>
    </w:p>
    <w:p w:rsidR="00000000" w:rsidRDefault="002322F8">
      <w:pPr>
        <w:rPr>
          <w:noProof/>
        </w:rPr>
      </w:pPr>
    </w:p>
    <w:p w:rsidR="00000000" w:rsidRDefault="002322F8">
      <w:pPr>
        <w:rPr>
          <w:rFonts w:ascii="宋体" w:hAnsi="宋体"/>
          <w:noProof/>
          <w:sz w:val="24"/>
        </w:rPr>
      </w:pPr>
      <w:r>
        <w:rPr>
          <w:rFonts w:ascii="宋体" w:hAnsi="宋体" w:hint="eastAsia"/>
          <w:noProof/>
          <w:sz w:val="24"/>
        </w:rPr>
        <w:t>3</w:t>
      </w:r>
      <w:r>
        <w:rPr>
          <w:rFonts w:ascii="宋体" w:hAnsi="宋体" w:hint="eastAsia"/>
          <w:noProof/>
          <w:sz w:val="24"/>
        </w:rPr>
        <w:t>．此时会在最小化托盘的区域显示如下图标如图</w:t>
      </w:r>
      <w:r>
        <w:rPr>
          <w:rFonts w:ascii="宋体" w:hAnsi="宋体" w:hint="eastAsia"/>
          <w:noProof/>
          <w:sz w:val="24"/>
        </w:rPr>
        <w:t>1-3</w:t>
      </w:r>
      <w:r>
        <w:rPr>
          <w:rFonts w:ascii="宋体" w:hAnsi="宋体" w:hint="eastAsia"/>
          <w:noProof/>
          <w:sz w:val="24"/>
        </w:rPr>
        <w:t>所示，表明启动了通讯录同步插件</w:t>
      </w:r>
    </w:p>
    <w:p w:rsidR="00000000" w:rsidRDefault="002322F8">
      <w:pPr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1752600" cy="13144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1-3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rFonts w:ascii="宋体" w:hAnsi="宋体"/>
          <w:noProof/>
          <w:sz w:val="24"/>
        </w:rPr>
      </w:pPr>
      <w:r>
        <w:rPr>
          <w:rFonts w:ascii="宋体" w:hAnsi="宋体" w:hint="eastAsia"/>
          <w:noProof/>
          <w:sz w:val="24"/>
        </w:rPr>
        <w:t>4.</w:t>
      </w:r>
      <w:r>
        <w:rPr>
          <w:rFonts w:ascii="宋体" w:hAnsi="宋体" w:hint="eastAsia"/>
          <w:noProof/>
          <w:sz w:val="24"/>
        </w:rPr>
        <w:t>启动</w:t>
      </w:r>
      <w:r>
        <w:rPr>
          <w:rFonts w:ascii="宋体" w:hAnsi="宋体" w:hint="eastAsia"/>
          <w:noProof/>
          <w:sz w:val="24"/>
        </w:rPr>
        <w:t>Foxmail</w:t>
      </w:r>
      <w:r>
        <w:rPr>
          <w:rFonts w:ascii="宋体" w:hAnsi="宋体" w:hint="eastAsia"/>
          <w:noProof/>
          <w:sz w:val="24"/>
        </w:rPr>
        <w:t>软件，点击“收件人”、“抄送”、“密送”如图</w:t>
      </w:r>
      <w:r>
        <w:rPr>
          <w:rFonts w:ascii="宋体" w:hAnsi="宋体" w:hint="eastAsia"/>
          <w:noProof/>
          <w:sz w:val="24"/>
        </w:rPr>
        <w:t>1-4</w:t>
      </w:r>
      <w:r>
        <w:rPr>
          <w:rFonts w:ascii="宋体" w:hAnsi="宋体" w:hint="eastAsia"/>
          <w:noProof/>
          <w:sz w:val="24"/>
        </w:rPr>
        <w:t>所示弹出菜单，选择企业通讯录；或是右键点击“收件人”、“抄</w:t>
      </w:r>
      <w:r>
        <w:rPr>
          <w:rFonts w:ascii="宋体" w:hAnsi="宋体" w:hint="eastAsia"/>
          <w:noProof/>
          <w:sz w:val="24"/>
        </w:rPr>
        <w:t>送”、“密送”，弹出企业通讯录，弹出的企业通讯录，就会出现图</w:t>
      </w:r>
      <w:r>
        <w:rPr>
          <w:rFonts w:ascii="宋体" w:hAnsi="宋体" w:hint="eastAsia"/>
          <w:noProof/>
          <w:sz w:val="24"/>
        </w:rPr>
        <w:t>1-5</w:t>
      </w:r>
      <w:r>
        <w:rPr>
          <w:rFonts w:ascii="宋体" w:hAnsi="宋体" w:hint="eastAsia"/>
          <w:noProof/>
          <w:sz w:val="24"/>
        </w:rPr>
        <w:t>所示的通讯录同步插件的界面</w:t>
      </w:r>
    </w:p>
    <w:p w:rsidR="00000000" w:rsidRDefault="002322F8">
      <w:pPr>
        <w:jc w:val="center"/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>
            <wp:extent cx="4591050" cy="204787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1-4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noProof/>
        </w:rPr>
      </w:pPr>
      <w:r>
        <w:rPr>
          <w:noProof/>
          <w:color w:val="FF0000"/>
        </w:rPr>
        <w:drawing>
          <wp:inline distT="0" distB="0" distL="0" distR="0">
            <wp:extent cx="5705475" cy="3705225"/>
            <wp:effectExtent l="19050" t="0" r="9525" b="0"/>
            <wp:docPr id="6" name="图片 6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0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1-5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rFonts w:ascii="宋体" w:hAnsi="宋体"/>
          <w:noProof/>
          <w:sz w:val="24"/>
        </w:rPr>
      </w:pPr>
      <w:r>
        <w:rPr>
          <w:noProof/>
        </w:rPr>
        <w:tab/>
      </w:r>
      <w:r>
        <w:rPr>
          <w:rFonts w:ascii="宋体" w:hAnsi="宋体" w:hint="eastAsia"/>
          <w:noProof/>
          <w:sz w:val="24"/>
        </w:rPr>
        <w:t>假若事先再“</w:t>
      </w:r>
      <w:r>
        <w:rPr>
          <w:rFonts w:ascii="宋体" w:hAnsi="宋体" w:hint="eastAsia"/>
          <w:noProof/>
          <w:sz w:val="24"/>
        </w:rPr>
        <w:t>Conf</w:t>
      </w:r>
      <w:r>
        <w:rPr>
          <w:rFonts w:ascii="宋体" w:hAnsi="宋体" w:hint="eastAsia"/>
          <w:noProof/>
          <w:sz w:val="24"/>
        </w:rPr>
        <w:t>”目录中配置好了</w:t>
      </w:r>
      <w:r>
        <w:rPr>
          <w:rFonts w:ascii="宋体" w:hAnsi="宋体" w:hint="eastAsia"/>
          <w:noProof/>
          <w:sz w:val="24"/>
        </w:rPr>
        <w:t>Server.conf</w:t>
      </w:r>
      <w:r>
        <w:rPr>
          <w:rFonts w:ascii="宋体" w:hAnsi="宋体" w:hint="eastAsia"/>
          <w:noProof/>
          <w:sz w:val="24"/>
        </w:rPr>
        <w:t>文件，配置好域名，服务器，端口号之间的关系，配置文件如下图</w:t>
      </w:r>
      <w:r>
        <w:rPr>
          <w:rFonts w:ascii="宋体" w:hAnsi="宋体" w:hint="eastAsia"/>
          <w:noProof/>
          <w:sz w:val="24"/>
        </w:rPr>
        <w:t>1-6</w:t>
      </w:r>
      <w:r>
        <w:rPr>
          <w:rFonts w:ascii="宋体" w:hAnsi="宋体" w:hint="eastAsia"/>
          <w:noProof/>
          <w:sz w:val="24"/>
        </w:rPr>
        <w:t>所示，就会弹出图</w:t>
      </w:r>
      <w:r>
        <w:rPr>
          <w:rFonts w:ascii="宋体" w:hAnsi="宋体" w:hint="eastAsia"/>
          <w:noProof/>
          <w:sz w:val="24"/>
        </w:rPr>
        <w:t>1-7</w:t>
      </w:r>
      <w:r>
        <w:rPr>
          <w:rFonts w:ascii="宋体" w:hAnsi="宋体" w:hint="eastAsia"/>
          <w:noProof/>
          <w:sz w:val="24"/>
        </w:rPr>
        <w:t>所示的登录界面：</w:t>
      </w:r>
    </w:p>
    <w:p w:rsidR="00000000" w:rsidRDefault="002322F8">
      <w:pPr>
        <w:rPr>
          <w:rFonts w:hint="eastAsia"/>
          <w:noProof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align>top</wp:align>
            </wp:positionV>
            <wp:extent cx="5486400" cy="742950"/>
            <wp:effectExtent l="19050" t="0" r="0" b="0"/>
            <wp:wrapSquare wrapText="right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1-6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noProof/>
          <w:sz w:val="24"/>
        </w:rPr>
      </w:pPr>
      <w:r>
        <w:rPr>
          <w:rFonts w:ascii="宋体" w:hAnsi="宋体" w:hint="eastAsia"/>
          <w:noProof/>
          <w:sz w:val="24"/>
        </w:rPr>
        <w:tab/>
      </w:r>
      <w:r>
        <w:rPr>
          <w:rFonts w:ascii="宋体" w:hAnsi="宋体" w:hint="eastAsia"/>
          <w:noProof/>
          <w:sz w:val="24"/>
        </w:rPr>
        <w:t>在有配置文件的情况下的登录界面如下图</w:t>
      </w:r>
      <w:r>
        <w:rPr>
          <w:rFonts w:ascii="宋体" w:hAnsi="宋体" w:hint="eastAsia"/>
          <w:noProof/>
          <w:sz w:val="24"/>
        </w:rPr>
        <w:t>1-7</w:t>
      </w:r>
      <w:r>
        <w:rPr>
          <w:rFonts w:ascii="宋体" w:hAnsi="宋体" w:hint="eastAsia"/>
          <w:noProof/>
          <w:sz w:val="24"/>
        </w:rPr>
        <w:t>，</w:t>
      </w:r>
      <w:r>
        <w:rPr>
          <w:rFonts w:hint="eastAsia"/>
          <w:noProof/>
          <w:sz w:val="24"/>
        </w:rPr>
        <w:t>此时的登录只需要输入用户名，选择域名，同时输入密码就可以进行登录</w:t>
      </w:r>
      <w:r>
        <w:rPr>
          <w:rFonts w:ascii="宋体" w:hAnsi="宋体" w:hint="eastAsia"/>
          <w:noProof/>
          <w:sz w:val="24"/>
        </w:rPr>
        <w:t>：</w:t>
      </w:r>
    </w:p>
    <w:p w:rsidR="00000000" w:rsidRDefault="002322F8">
      <w:pPr>
        <w:rPr>
          <w:noProof/>
        </w:rPr>
      </w:pPr>
    </w:p>
    <w:p w:rsidR="00000000" w:rsidRDefault="002322F8">
      <w:pPr>
        <w:rPr>
          <w:noProof/>
        </w:rPr>
      </w:pPr>
      <w:r>
        <w:rPr>
          <w:noProof/>
        </w:rPr>
        <w:drawing>
          <wp:inline distT="0" distB="0" distL="0" distR="0">
            <wp:extent cx="5848350" cy="3810000"/>
            <wp:effectExtent l="19050" t="0" r="0" b="0"/>
            <wp:docPr id="7" name="图片 7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0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1-7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noProof/>
          <w:sz w:val="24"/>
        </w:rPr>
      </w:pPr>
      <w:r>
        <w:rPr>
          <w:noProof/>
          <w:sz w:val="24"/>
        </w:rPr>
        <w:t>5.</w:t>
      </w:r>
      <w:r>
        <w:rPr>
          <w:rFonts w:hint="eastAsia"/>
          <w:noProof/>
          <w:sz w:val="24"/>
        </w:rPr>
        <w:t>假若用户名和密码都输入正确的情况下，会成功的加载数</w:t>
      </w:r>
      <w:r>
        <w:rPr>
          <w:rFonts w:hint="eastAsia"/>
          <w:noProof/>
          <w:sz w:val="24"/>
        </w:rPr>
        <w:t>据，弹出如下图</w:t>
      </w:r>
      <w:r>
        <w:rPr>
          <w:noProof/>
          <w:sz w:val="24"/>
        </w:rPr>
        <w:t>1-8</w:t>
      </w:r>
      <w:r>
        <w:rPr>
          <w:rFonts w:hint="eastAsia"/>
          <w:noProof/>
          <w:sz w:val="24"/>
        </w:rPr>
        <w:t>所示的界面</w:t>
      </w:r>
    </w:p>
    <w:p w:rsidR="00000000" w:rsidRDefault="002322F8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133975" cy="3333750"/>
            <wp:effectExtent l="19050" t="0" r="9525" b="0"/>
            <wp:docPr id="8" name="图片 8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0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1-8</w:t>
      </w:r>
    </w:p>
    <w:p w:rsidR="00000000" w:rsidRDefault="002322F8">
      <w:pPr>
        <w:rPr>
          <w:noProof/>
          <w:sz w:val="24"/>
        </w:rPr>
      </w:pPr>
      <w:r>
        <w:rPr>
          <w:noProof/>
          <w:sz w:val="24"/>
        </w:rPr>
        <w:tab/>
      </w:r>
      <w:r>
        <w:rPr>
          <w:rFonts w:hint="eastAsia"/>
          <w:noProof/>
          <w:sz w:val="24"/>
        </w:rPr>
        <w:t>对插件中的各项数据进行操作，就可以将数据加载到相应的项中，会出现如下图</w:t>
      </w:r>
      <w:r>
        <w:rPr>
          <w:noProof/>
          <w:sz w:val="24"/>
        </w:rPr>
        <w:t>1-9</w:t>
      </w:r>
      <w:r>
        <w:rPr>
          <w:rFonts w:hint="eastAsia"/>
          <w:noProof/>
          <w:sz w:val="24"/>
        </w:rPr>
        <w:t>所示的界面</w:t>
      </w:r>
    </w:p>
    <w:p w:rsidR="00000000" w:rsidRDefault="002322F8">
      <w:pPr>
        <w:rPr>
          <w:noProof/>
        </w:rPr>
      </w:pPr>
      <w:r>
        <w:rPr>
          <w:noProof/>
        </w:rPr>
        <w:drawing>
          <wp:inline distT="0" distB="0" distL="0" distR="0">
            <wp:extent cx="5657850" cy="3676650"/>
            <wp:effectExtent l="19050" t="0" r="0" b="0"/>
            <wp:docPr id="9" name="图片 9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0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1-9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noProof/>
          <w:sz w:val="24"/>
        </w:rPr>
      </w:pPr>
      <w:r>
        <w:rPr>
          <w:noProof/>
        </w:rPr>
        <w:lastRenderedPageBreak/>
        <w:tab/>
      </w:r>
      <w:r>
        <w:rPr>
          <w:rFonts w:hint="eastAsia"/>
          <w:noProof/>
          <w:sz w:val="24"/>
        </w:rPr>
        <w:t>点击确定就可以将数据添加到</w:t>
      </w:r>
      <w:r>
        <w:rPr>
          <w:noProof/>
          <w:sz w:val="24"/>
        </w:rPr>
        <w:t>Foxmail</w:t>
      </w:r>
      <w:r>
        <w:rPr>
          <w:rFonts w:hint="eastAsia"/>
          <w:noProof/>
          <w:sz w:val="24"/>
        </w:rPr>
        <w:t>的相应模块中，如下图</w:t>
      </w:r>
      <w:r>
        <w:rPr>
          <w:noProof/>
          <w:sz w:val="24"/>
        </w:rPr>
        <w:t>1-10</w:t>
      </w:r>
      <w:r>
        <w:rPr>
          <w:rFonts w:hint="eastAsia"/>
          <w:noProof/>
          <w:sz w:val="24"/>
        </w:rPr>
        <w:t>所示，之后写信，点击发送就可以发送</w:t>
      </w:r>
    </w:p>
    <w:p w:rsidR="00000000" w:rsidRDefault="002322F8">
      <w:pPr>
        <w:rPr>
          <w:noProof/>
        </w:rPr>
      </w:pPr>
      <w:r>
        <w:rPr>
          <w:noProof/>
        </w:rPr>
        <w:drawing>
          <wp:inline distT="0" distB="0" distL="0" distR="0">
            <wp:extent cx="6172200" cy="1038225"/>
            <wp:effectExtent l="19050" t="0" r="0" b="0"/>
            <wp:docPr id="10" name="图片 10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0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jc w:val="center"/>
        <w:rPr>
          <w:noProof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1-10</w:t>
      </w:r>
    </w:p>
    <w:p w:rsidR="00000000" w:rsidRDefault="002322F8">
      <w:pPr>
        <w:rPr>
          <w:noProof/>
          <w:sz w:val="24"/>
        </w:rPr>
      </w:pPr>
    </w:p>
    <w:p w:rsidR="00000000" w:rsidRDefault="002322F8">
      <w:pPr>
        <w:rPr>
          <w:noProof/>
          <w:sz w:val="24"/>
        </w:rPr>
      </w:pPr>
      <w:r>
        <w:rPr>
          <w:noProof/>
          <w:sz w:val="24"/>
        </w:rPr>
        <w:tab/>
        <w:t>OUTLOOK</w:t>
      </w:r>
      <w:r>
        <w:rPr>
          <w:rFonts w:hint="eastAsia"/>
          <w:noProof/>
          <w:sz w:val="24"/>
        </w:rPr>
        <w:t>通讯录同步插件与</w:t>
      </w:r>
      <w:r>
        <w:rPr>
          <w:noProof/>
          <w:sz w:val="24"/>
        </w:rPr>
        <w:t>Foxmail</w:t>
      </w:r>
      <w:r>
        <w:rPr>
          <w:rFonts w:hint="eastAsia"/>
          <w:noProof/>
          <w:sz w:val="24"/>
        </w:rPr>
        <w:t>通讯录同步插件类似，点击点击如图</w:t>
      </w:r>
      <w:r>
        <w:rPr>
          <w:noProof/>
          <w:sz w:val="24"/>
        </w:rPr>
        <w:t>1-11</w:t>
      </w:r>
      <w:r>
        <w:rPr>
          <w:rFonts w:hint="eastAsia"/>
          <w:noProof/>
          <w:sz w:val="24"/>
        </w:rPr>
        <w:t>所示的区域弹出通讯录同步插件</w:t>
      </w:r>
    </w:p>
    <w:p w:rsidR="00000000" w:rsidRDefault="002322F8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505450" cy="3533775"/>
            <wp:effectExtent l="19050" t="0" r="0" b="0"/>
            <wp:docPr id="11" name="图片 11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0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图</w:t>
      </w:r>
      <w:r>
        <w:rPr>
          <w:noProof/>
        </w:rPr>
        <w:t xml:space="preserve"> 1-11</w:t>
      </w:r>
    </w:p>
    <w:p w:rsidR="00000000" w:rsidRDefault="002322F8">
      <w:pPr>
        <w:jc w:val="center"/>
        <w:rPr>
          <w:noProof/>
        </w:rPr>
      </w:pPr>
    </w:p>
    <w:p w:rsidR="00000000" w:rsidRDefault="002322F8">
      <w:pPr>
        <w:rPr>
          <w:noProof/>
          <w:sz w:val="24"/>
        </w:rPr>
      </w:pPr>
      <w:r>
        <w:rPr>
          <w:noProof/>
          <w:sz w:val="24"/>
        </w:rPr>
        <w:tab/>
      </w:r>
      <w:r>
        <w:rPr>
          <w:rFonts w:hint="eastAsia"/>
          <w:noProof/>
          <w:sz w:val="24"/>
        </w:rPr>
        <w:t>点击“确定”按钮就可以将“收件人”、“抄送”中的数据添加到“收件人”、“抄送”栏中。</w:t>
      </w:r>
    </w:p>
    <w:p w:rsidR="00000000" w:rsidRDefault="002322F8">
      <w:pPr>
        <w:jc w:val="center"/>
        <w:rPr>
          <w:noProof/>
          <w:sz w:val="24"/>
        </w:rPr>
      </w:pPr>
      <w:r>
        <w:rPr>
          <w:noProof/>
        </w:rPr>
        <w:lastRenderedPageBreak/>
        <w:drawing>
          <wp:inline distT="0" distB="0" distL="0" distR="0">
            <wp:extent cx="5210175" cy="3390900"/>
            <wp:effectExtent l="19050" t="0" r="9525" b="0"/>
            <wp:docPr id="12" name="图片 12" descr="image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0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322F8">
      <w:pPr>
        <w:tabs>
          <w:tab w:val="left" w:pos="5190"/>
        </w:tabs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szCs w:val="21"/>
        </w:rPr>
        <w:t xml:space="preserve"> </w:t>
      </w:r>
      <w:r>
        <w:rPr>
          <w:szCs w:val="21"/>
        </w:rPr>
        <w:t>1-12</w:t>
      </w:r>
    </w:p>
    <w:p w:rsidR="00000000" w:rsidRDefault="002322F8">
      <w:pPr>
        <w:tabs>
          <w:tab w:val="left" w:pos="5190"/>
        </w:tabs>
        <w:rPr>
          <w:sz w:val="24"/>
        </w:rPr>
      </w:pPr>
      <w:r>
        <w:rPr>
          <w:rFonts w:hint="eastAsia"/>
          <w:sz w:val="24"/>
        </w:rPr>
        <w:t>添加到</w:t>
      </w:r>
      <w:r>
        <w:rPr>
          <w:sz w:val="24"/>
        </w:rPr>
        <w:t>outlook</w:t>
      </w:r>
      <w:r>
        <w:rPr>
          <w:rFonts w:hint="eastAsia"/>
          <w:sz w:val="24"/>
        </w:rPr>
        <w:t>后的界面如下图所示，之后写邮件就能进行发送数据：</w:t>
      </w:r>
    </w:p>
    <w:p w:rsidR="00000000" w:rsidRDefault="002322F8">
      <w:pPr>
        <w:tabs>
          <w:tab w:val="left" w:pos="5190"/>
        </w:tabs>
        <w:rPr>
          <w:noProof/>
        </w:rPr>
      </w:pPr>
      <w:r>
        <w:rPr>
          <w:noProof/>
        </w:rPr>
        <w:drawing>
          <wp:inline distT="0" distB="0" distL="0" distR="0">
            <wp:extent cx="5534025" cy="1571625"/>
            <wp:effectExtent l="19050" t="0" r="9525" b="0"/>
            <wp:docPr id="13" name="图片 13" descr="image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0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F8" w:rsidRDefault="002322F8">
      <w:pPr>
        <w:tabs>
          <w:tab w:val="left" w:pos="5190"/>
        </w:tabs>
        <w:jc w:val="center"/>
        <w:rPr>
          <w:sz w:val="24"/>
        </w:rPr>
      </w:pPr>
      <w:r>
        <w:rPr>
          <w:rFonts w:hint="eastAsia"/>
          <w:noProof/>
        </w:rPr>
        <w:t>图</w:t>
      </w:r>
      <w:r>
        <w:rPr>
          <w:noProof/>
        </w:rPr>
        <w:t xml:space="preserve"> 1-13</w:t>
      </w:r>
    </w:p>
    <w:sectPr w:rsidR="002322F8">
      <w:headerReference w:type="default" r:id="rId21"/>
      <w:footerReference w:type="default" r:id="rId22"/>
      <w:pgSz w:w="11906" w:h="16838"/>
      <w:pgMar w:top="1440" w:right="1797" w:bottom="1440" w:left="1797" w:header="930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2F8" w:rsidRDefault="002322F8">
      <w:pPr>
        <w:spacing w:line="240" w:lineRule="auto"/>
      </w:pPr>
      <w:r>
        <w:separator/>
      </w:r>
    </w:p>
  </w:endnote>
  <w:endnote w:type="continuationSeparator" w:id="0">
    <w:p w:rsidR="002322F8" w:rsidRDefault="002322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322F8">
    <w:pPr>
      <w:pStyle w:val="a8"/>
      <w:ind w:right="360"/>
      <w:rPr>
        <w:rFonts w:hint="eastAsia"/>
        <w:b/>
        <w:sz w:val="15"/>
        <w:szCs w:val="15"/>
      </w:rPr>
    </w:pPr>
    <w:r>
      <w:rPr>
        <w:rFonts w:hint="eastAsia"/>
      </w:rPr>
      <w:pict>
        <v:rect id="文本框49" o:spid="_x0000_s4097" style="position:absolute;margin-left:0;margin-top:0;width:2in;height:2in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000000" w:rsidRDefault="002322F8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9C2E72" w:rsidRPr="009C2E72">
                  <w:rPr>
                    <w:noProof/>
                  </w:rPr>
                  <w:t>4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2F8" w:rsidRDefault="002322F8">
      <w:pPr>
        <w:spacing w:line="240" w:lineRule="auto"/>
      </w:pPr>
      <w:r>
        <w:separator/>
      </w:r>
    </w:p>
  </w:footnote>
  <w:footnote w:type="continuationSeparator" w:id="0">
    <w:p w:rsidR="002322F8" w:rsidRDefault="002322F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322F8">
    <w:pPr>
      <w:pStyle w:val="a7"/>
      <w:jc w:val="right"/>
      <w:rPr>
        <w:rFonts w:ascii="宋体" w:hAnsi="宋体"/>
        <w:bCs/>
        <w:sz w:val="21"/>
        <w:szCs w:val="15"/>
        <w:u w:val="single"/>
      </w:rPr>
    </w:pPr>
    <w:proofErr w:type="spellStart"/>
    <w:r>
      <w:rPr>
        <w:rFonts w:ascii="宋体" w:hAnsi="宋体" w:hint="eastAsia"/>
        <w:bCs/>
        <w:sz w:val="21"/>
        <w:szCs w:val="15"/>
        <w:u w:val="single"/>
      </w:rPr>
      <w:t>佑友产品说明书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="f" stroke="f">
      <v:fill on="f"/>
      <v:stroke on="f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E72"/>
    <w:rsid w:val="002322F8"/>
    <w:rsid w:val="009C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stroke="f">
      <v:fill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 Indent" w:uiPriority="99"/>
    <w:lsdException w:name="Subtitle" w:uiPriority="99" w:qFormat="1"/>
    <w:lsdException w:name="Date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annotation subject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9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adjustRightInd w:val="0"/>
      <w:spacing w:line="240" w:lineRule="auto"/>
      <w:jc w:val="left"/>
      <w:outlineLvl w:val="0"/>
    </w:pPr>
    <w:rPr>
      <w:rFonts w:ascii="Arial" w:eastAsia="微软雅黑" w:hAnsi="Arial"/>
      <w:b/>
      <w:bCs/>
      <w:kern w:val="0"/>
      <w:sz w:val="30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2" w:lineRule="auto"/>
      <w:jc w:val="left"/>
      <w:outlineLvl w:val="1"/>
    </w:pPr>
    <w:rPr>
      <w:rFonts w:ascii="Arial" w:eastAsia="微软雅黑" w:hAnsi="Arial"/>
      <w:b/>
      <w:bCs/>
      <w:sz w:val="28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2" w:lineRule="auto"/>
      <w:jc w:val="left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00"/>
      <w:u w:val="single"/>
    </w:rPr>
  </w:style>
  <w:style w:type="character" w:styleId="a4">
    <w:name w:val="FollowedHyperlink"/>
    <w:rPr>
      <w:color w:val="800080"/>
      <w:u w:val="single"/>
    </w:r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Pr>
      <w:b/>
      <w:bCs/>
      <w:kern w:val="2"/>
      <w:sz w:val="32"/>
      <w:szCs w:val="32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Verdana" w:hAnsi="Verdana"/>
      <w:color w:val="656565"/>
      <w:kern w:val="0"/>
      <w:sz w:val="18"/>
      <w:szCs w:val="18"/>
    </w:rPr>
  </w:style>
  <w:style w:type="paragraph" w:styleId="10">
    <w:name w:val="toc 1"/>
    <w:basedOn w:val="a"/>
    <w:next w:val="a"/>
    <w:autoRedefine/>
    <w:uiPriority w:val="39"/>
    <w:pPr>
      <w:adjustRightInd w:val="0"/>
      <w:spacing w:before="120" w:after="120"/>
      <w:jc w:val="left"/>
    </w:pPr>
    <w:rPr>
      <w:b/>
      <w:bCs/>
      <w:caps/>
      <w:kern w:val="0"/>
    </w:rPr>
  </w:style>
  <w:style w:type="paragraph" w:styleId="20">
    <w:name w:val="toc 2"/>
    <w:basedOn w:val="a"/>
    <w:next w:val="a"/>
    <w:autoRedefine/>
    <w:uiPriority w:val="39"/>
    <w:pPr>
      <w:ind w:leftChars="200" w:left="420"/>
    </w:pPr>
  </w:style>
  <w:style w:type="paragraph" w:styleId="30">
    <w:name w:val="toc 3"/>
    <w:basedOn w:val="a"/>
    <w:next w:val="a"/>
    <w:autoRedefine/>
    <w:uiPriority w:val="39"/>
    <w:pPr>
      <w:tabs>
        <w:tab w:val="right" w:leader="dot" w:pos="8302"/>
      </w:tabs>
      <w:spacing w:line="240" w:lineRule="auto"/>
      <w:ind w:leftChars="400" w:left="840"/>
    </w:pPr>
  </w:style>
  <w:style w:type="paragraph" w:styleId="4">
    <w:name w:val="toc 4"/>
    <w:basedOn w:val="a"/>
    <w:next w:val="a"/>
    <w:autoRedefine/>
    <w:uiPriority w:val="39"/>
    <w:pPr>
      <w:spacing w:line="240" w:lineRule="auto"/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pPr>
      <w:spacing w:line="240" w:lineRule="auto"/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pPr>
      <w:spacing w:line="240" w:lineRule="auto"/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pPr>
      <w:spacing w:line="240" w:lineRule="auto"/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pPr>
      <w:spacing w:line="240" w:lineRule="auto"/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pPr>
      <w:spacing w:line="240" w:lineRule="auto"/>
      <w:ind w:leftChars="1600" w:left="3360"/>
    </w:pPr>
    <w:rPr>
      <w:rFonts w:ascii="Calibri" w:hAnsi="Calibri"/>
      <w:szCs w:val="22"/>
    </w:rPr>
  </w:style>
  <w:style w:type="paragraph" w:styleId="a6">
    <w:name w:val="annotation text"/>
    <w:basedOn w:val="a"/>
    <w:link w:val="Char"/>
    <w:uiPriority w:val="99"/>
    <w:pPr>
      <w:jc w:val="left"/>
    </w:pPr>
    <w:rPr>
      <w:lang/>
    </w:rPr>
  </w:style>
  <w:style w:type="character" w:customStyle="1" w:styleId="Char">
    <w:name w:val="批注文字 Char"/>
    <w:link w:val="a6"/>
    <w:locked/>
    <w:rPr>
      <w:kern w:val="2"/>
      <w:sz w:val="21"/>
      <w:szCs w:val="24"/>
    </w:rPr>
  </w:style>
  <w:style w:type="paragraph" w:styleId="a7">
    <w:name w:val="header"/>
    <w:basedOn w:val="a"/>
    <w:next w:val="a"/>
    <w:link w:val="Char0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7"/>
    <w:locked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1">
    <w:name w:val="页脚 Char"/>
    <w:link w:val="a8"/>
    <w:locked/>
    <w:rPr>
      <w:kern w:val="2"/>
      <w:sz w:val="18"/>
      <w:szCs w:val="18"/>
    </w:rPr>
  </w:style>
  <w:style w:type="paragraph" w:styleId="a9">
    <w:name w:val="Title"/>
    <w:basedOn w:val="a"/>
    <w:next w:val="a"/>
    <w:link w:val="Char2"/>
    <w:uiPriority w:val="99"/>
    <w:qFormat/>
    <w:pPr>
      <w:spacing w:before="240" w:after="60"/>
      <w:jc w:val="center"/>
      <w:outlineLvl w:val="0"/>
    </w:pPr>
    <w:rPr>
      <w:rFonts w:ascii="Cambria" w:eastAsia="微软雅黑" w:hAnsi="Cambria"/>
      <w:b/>
      <w:bCs/>
      <w:sz w:val="36"/>
      <w:szCs w:val="32"/>
      <w:lang/>
    </w:rPr>
  </w:style>
  <w:style w:type="character" w:customStyle="1" w:styleId="Char2">
    <w:name w:val="标题 Char"/>
    <w:link w:val="a9"/>
    <w:locked/>
    <w:rPr>
      <w:rFonts w:ascii="Cambria" w:eastAsia="微软雅黑" w:hAnsi="Cambria" w:hint="default"/>
      <w:b/>
      <w:bCs/>
      <w:kern w:val="2"/>
      <w:sz w:val="36"/>
      <w:szCs w:val="32"/>
    </w:rPr>
  </w:style>
  <w:style w:type="paragraph" w:styleId="aa">
    <w:name w:val="Body Text Indent"/>
    <w:basedOn w:val="a"/>
    <w:link w:val="Char3"/>
    <w:uiPriority w:val="99"/>
    <w:pPr>
      <w:ind w:firstLineChars="171" w:firstLine="359"/>
    </w:pPr>
  </w:style>
  <w:style w:type="character" w:customStyle="1" w:styleId="Char3">
    <w:name w:val="正文文本缩进 Char"/>
    <w:basedOn w:val="a0"/>
    <w:link w:val="aa"/>
    <w:rPr>
      <w:kern w:val="2"/>
      <w:sz w:val="21"/>
      <w:szCs w:val="24"/>
    </w:rPr>
  </w:style>
  <w:style w:type="paragraph" w:styleId="ab">
    <w:name w:val="Subtitle"/>
    <w:basedOn w:val="a"/>
    <w:next w:val="a"/>
    <w:link w:val="Char4"/>
    <w:uiPriority w:val="99"/>
    <w:qFormat/>
    <w:pPr>
      <w:keepNext/>
      <w:keepLines/>
      <w:spacing w:before="240" w:after="60" w:line="312" w:lineRule="auto"/>
      <w:jc w:val="left"/>
      <w:outlineLvl w:val="1"/>
    </w:pPr>
    <w:rPr>
      <w:rFonts w:ascii="Arial" w:eastAsia="微软雅黑" w:hAnsi="Arial"/>
      <w:b/>
      <w:kern w:val="28"/>
      <w:sz w:val="30"/>
      <w:szCs w:val="32"/>
    </w:rPr>
  </w:style>
  <w:style w:type="character" w:customStyle="1" w:styleId="Char4">
    <w:name w:val="副标题 Char"/>
    <w:link w:val="ab"/>
    <w:locked/>
    <w:rPr>
      <w:rFonts w:ascii="Arial" w:eastAsia="微软雅黑" w:hAnsi="Arial" w:cs="Arial" w:hint="default"/>
      <w:b/>
      <w:bCs w:val="0"/>
      <w:kern w:val="28"/>
      <w:sz w:val="30"/>
      <w:szCs w:val="32"/>
    </w:rPr>
  </w:style>
  <w:style w:type="paragraph" w:styleId="ac">
    <w:name w:val="Date"/>
    <w:basedOn w:val="a"/>
    <w:next w:val="a"/>
    <w:link w:val="Char5"/>
    <w:uiPriority w:val="99"/>
    <w:pPr>
      <w:ind w:leftChars="2500"/>
    </w:pPr>
    <w:rPr>
      <w:rFonts w:ascii="宋体" w:hAnsi="宋体"/>
      <w:sz w:val="18"/>
    </w:rPr>
  </w:style>
  <w:style w:type="character" w:customStyle="1" w:styleId="Char5">
    <w:name w:val="日期 Char"/>
    <w:basedOn w:val="a0"/>
    <w:link w:val="ac"/>
    <w:rPr>
      <w:kern w:val="2"/>
      <w:sz w:val="21"/>
      <w:szCs w:val="24"/>
    </w:rPr>
  </w:style>
  <w:style w:type="paragraph" w:styleId="21">
    <w:name w:val="Body Text Indent 2"/>
    <w:basedOn w:val="a"/>
    <w:link w:val="2Char0"/>
    <w:uiPriority w:val="99"/>
    <w:pPr>
      <w:ind w:firstLineChars="171" w:firstLine="359"/>
    </w:pPr>
    <w:rPr>
      <w:rFonts w:ascii="宋体" w:hAnsi="宋体" w:cs="Tahoma"/>
      <w:spacing w:val="15"/>
      <w:kern w:val="0"/>
      <w:sz w:val="18"/>
      <w:szCs w:val="20"/>
    </w:rPr>
  </w:style>
  <w:style w:type="character" w:customStyle="1" w:styleId="2Char0">
    <w:name w:val="正文文本缩进 2 Char"/>
    <w:basedOn w:val="a0"/>
    <w:link w:val="21"/>
    <w:rPr>
      <w:kern w:val="2"/>
      <w:sz w:val="21"/>
      <w:szCs w:val="24"/>
    </w:rPr>
  </w:style>
  <w:style w:type="paragraph" w:styleId="31">
    <w:name w:val="Body Text Indent 3"/>
    <w:basedOn w:val="a"/>
    <w:link w:val="3Char0"/>
    <w:uiPriority w:val="99"/>
    <w:pPr>
      <w:ind w:firstLineChars="200" w:firstLine="420"/>
    </w:pPr>
    <w:rPr>
      <w:rFonts w:cs="Tahoma"/>
      <w:spacing w:val="15"/>
      <w:sz w:val="18"/>
      <w:szCs w:val="20"/>
    </w:rPr>
  </w:style>
  <w:style w:type="character" w:customStyle="1" w:styleId="3Char0">
    <w:name w:val="正文文本缩进 3 Char"/>
    <w:basedOn w:val="a0"/>
    <w:link w:val="31"/>
    <w:rPr>
      <w:kern w:val="2"/>
      <w:sz w:val="16"/>
      <w:szCs w:val="16"/>
    </w:rPr>
  </w:style>
  <w:style w:type="paragraph" w:styleId="ad">
    <w:name w:val="annotation subject"/>
    <w:basedOn w:val="a6"/>
    <w:next w:val="a6"/>
    <w:link w:val="Char6"/>
    <w:uiPriority w:val="99"/>
    <w:rPr>
      <w:b/>
      <w:bCs/>
    </w:rPr>
  </w:style>
  <w:style w:type="character" w:customStyle="1" w:styleId="Char6">
    <w:name w:val="批注主题 Char"/>
    <w:link w:val="ad"/>
    <w:locked/>
    <w:rPr>
      <w:b/>
      <w:bCs/>
      <w:kern w:val="2"/>
      <w:sz w:val="21"/>
      <w:szCs w:val="24"/>
    </w:rPr>
  </w:style>
  <w:style w:type="paragraph" w:styleId="ae">
    <w:name w:val="Balloon Text"/>
    <w:basedOn w:val="a"/>
    <w:link w:val="Char7"/>
    <w:uiPriority w:val="99"/>
    <w:rPr>
      <w:sz w:val="18"/>
      <w:szCs w:val="18"/>
      <w:lang/>
    </w:rPr>
  </w:style>
  <w:style w:type="character" w:customStyle="1" w:styleId="Char7">
    <w:name w:val="批注框文本 Char"/>
    <w:link w:val="ae"/>
    <w:locked/>
    <w:rPr>
      <w:kern w:val="2"/>
      <w:sz w:val="18"/>
      <w:szCs w:val="18"/>
    </w:rPr>
  </w:style>
  <w:style w:type="paragraph" w:styleId="af">
    <w:name w:val="No Spacing"/>
    <w:next w:val="a"/>
    <w:uiPriority w:val="99"/>
    <w:qFormat/>
    <w:pPr>
      <w:widowControl w:val="0"/>
      <w:jc w:val="center"/>
    </w:pPr>
    <w:rPr>
      <w:kern w:val="2"/>
      <w:sz w:val="18"/>
      <w:szCs w:val="24"/>
    </w:rPr>
  </w:style>
  <w:style w:type="paragraph" w:styleId="af0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99"/>
    <w:qFormat/>
    <w:pPr>
      <w:keepLines/>
      <w:widowControl/>
      <w:adjustRightInd/>
      <w:spacing w:before="480" w:line="276" w:lineRule="auto"/>
      <w:outlineLvl w:val="9"/>
    </w:pPr>
    <w:rPr>
      <w:rFonts w:ascii="Cambria" w:eastAsia="宋体" w:hAnsi="Cambria"/>
      <w:color w:val="365F91"/>
      <w:sz w:val="28"/>
      <w:szCs w:val="28"/>
    </w:rPr>
  </w:style>
  <w:style w:type="paragraph" w:customStyle="1" w:styleId="Style5">
    <w:name w:val="_Style 5"/>
    <w:next w:val="a"/>
    <w:uiPriority w:val="99"/>
    <w:qFormat/>
    <w:pPr>
      <w:widowControl w:val="0"/>
      <w:jc w:val="center"/>
    </w:pPr>
    <w:rPr>
      <w:kern w:val="2"/>
      <w:sz w:val="18"/>
      <w:szCs w:val="24"/>
    </w:rPr>
  </w:style>
  <w:style w:type="paragraph" w:customStyle="1" w:styleId="font5">
    <w:name w:val="font5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8"/>
      <w:szCs w:val="28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28"/>
      <w:szCs w:val="28"/>
    </w:rPr>
  </w:style>
  <w:style w:type="paragraph" w:customStyle="1" w:styleId="font8">
    <w:name w:val="font8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0"/>
      <w:szCs w:val="20"/>
    </w:rPr>
  </w:style>
  <w:style w:type="paragraph" w:customStyle="1" w:styleId="font7">
    <w:name w:val="font7"/>
    <w:basedOn w:val="a"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character" w:customStyle="1" w:styleId="xl26CharChar">
    <w:name w:val="xl26 Char Char"/>
    <w:link w:val="xl26"/>
    <w:locked/>
    <w:rPr>
      <w:rFonts w:ascii="宋体" w:eastAsia="宋体" w:hAnsi="宋体" w:hint="eastAsia"/>
      <w:color w:val="000000"/>
      <w:lang w:val="en-US" w:eastAsia="zh-CN" w:bidi="ar-SA"/>
    </w:rPr>
  </w:style>
  <w:style w:type="paragraph" w:customStyle="1" w:styleId="xl26">
    <w:name w:val="xl26"/>
    <w:basedOn w:val="a"/>
    <w:link w:val="xl26CharChar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0"/>
      <w:szCs w:val="20"/>
    </w:rPr>
  </w:style>
  <w:style w:type="paragraph" w:customStyle="1" w:styleId="xl29">
    <w:name w:val="xl2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1">
    <w:name w:val="xl3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27">
    <w:name w:val="xl2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8"/>
      <w:szCs w:val="28"/>
    </w:rPr>
  </w:style>
  <w:style w:type="paragraph" w:customStyle="1" w:styleId="font10">
    <w:name w:val="font10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Cs w:val="21"/>
    </w:rPr>
  </w:style>
  <w:style w:type="paragraph" w:customStyle="1" w:styleId="font9">
    <w:name w:val="font9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xl25">
    <w:name w:val="xl2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24">
    <w:name w:val="xl2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Style12">
    <w:name w:val="_Style 12"/>
    <w:basedOn w:val="a"/>
    <w:uiPriority w:val="34"/>
    <w:qFormat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customStyle="1" w:styleId="Style7">
    <w:name w:val="_Style 7"/>
    <w:uiPriority w:val="99"/>
    <w:qFormat/>
    <w:pPr>
      <w:widowControl w:val="0"/>
      <w:spacing w:line="360" w:lineRule="auto"/>
      <w:jc w:val="center"/>
    </w:pPr>
    <w:rPr>
      <w:kern w:val="2"/>
      <w:sz w:val="18"/>
      <w:szCs w:val="24"/>
    </w:rPr>
  </w:style>
  <w:style w:type="paragraph" w:customStyle="1" w:styleId="xl30">
    <w:name w:val="xl3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28">
    <w:name w:val="xl2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Style6">
    <w:name w:val="_Style 6"/>
    <w:next w:val="a"/>
    <w:uiPriority w:val="99"/>
    <w:qFormat/>
    <w:pPr>
      <w:widowControl w:val="0"/>
      <w:jc w:val="center"/>
    </w:pPr>
    <w:rPr>
      <w:kern w:val="2"/>
      <w:sz w:val="18"/>
      <w:szCs w:val="24"/>
    </w:rPr>
  </w:style>
  <w:style w:type="character" w:styleId="af1">
    <w:name w:val="annotation reference"/>
    <w:rPr>
      <w:sz w:val="21"/>
      <w:szCs w:val="21"/>
    </w:rPr>
  </w:style>
  <w:style w:type="character" w:customStyle="1" w:styleId="3CharChar">
    <w:name w:val="标题 3 Char Char"/>
    <w:rPr>
      <w:rFonts w:ascii="宋体" w:eastAsia="宋体" w:hAnsi="宋体" w:hint="eastAsia"/>
      <w:b/>
      <w:bCs/>
      <w:kern w:val="2"/>
      <w:sz w:val="24"/>
      <w:szCs w:val="3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874E-A3B2-423D-A26F-2D65D548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</Words>
  <Characters>905</Characters>
  <Application>Microsoft Office Word</Application>
  <DocSecurity>0</DocSecurity>
  <Lines>7</Lines>
  <Paragraphs>2</Paragraphs>
  <ScaleCrop>false</ScaleCrop>
  <Company>hicom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wbin</dc:creator>
  <cp:lastModifiedBy>lenovo</cp:lastModifiedBy>
  <cp:revision>2</cp:revision>
  <cp:lastPrinted>2016-06-03T03:28:00Z</cp:lastPrinted>
  <dcterms:created xsi:type="dcterms:W3CDTF">2016-11-17T07:57:00Z</dcterms:created>
  <dcterms:modified xsi:type="dcterms:W3CDTF">2016-11-17T07:57:00Z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